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72" w:rsidRPr="005C1B88" w:rsidRDefault="00396272" w:rsidP="00126D19">
      <w:pPr>
        <w:rPr>
          <w:color w:val="365F91"/>
        </w:rPr>
      </w:pPr>
    </w:p>
    <w:p w:rsidR="00126D19" w:rsidRPr="005E3D3F" w:rsidRDefault="00126D19" w:rsidP="00126D19">
      <w:pPr>
        <w:rPr>
          <w:color w:val="365F91"/>
        </w:rPr>
      </w:pPr>
      <w:r w:rsidRPr="005C1B88">
        <w:rPr>
          <w:color w:val="365F91"/>
        </w:rPr>
        <w:t>«</w:t>
      </w:r>
      <w:r w:rsidR="00EE35D8">
        <w:rPr>
          <w:color w:val="365F91"/>
        </w:rPr>
        <w:t>16</w:t>
      </w:r>
      <w:r w:rsidRPr="005C1B88">
        <w:rPr>
          <w:color w:val="365F91"/>
        </w:rPr>
        <w:t>»</w:t>
      </w:r>
      <w:r w:rsidR="005C645D">
        <w:rPr>
          <w:color w:val="365F91"/>
        </w:rPr>
        <w:t xml:space="preserve"> </w:t>
      </w:r>
      <w:r w:rsidR="00EE35D8">
        <w:rPr>
          <w:color w:val="365F91"/>
        </w:rPr>
        <w:t xml:space="preserve">января </w:t>
      </w:r>
      <w:r w:rsidRPr="005C1B88">
        <w:rPr>
          <w:color w:val="365F91"/>
        </w:rPr>
        <w:t>20</w:t>
      </w:r>
      <w:r w:rsidR="00A26E35">
        <w:rPr>
          <w:color w:val="365F91"/>
        </w:rPr>
        <w:t>1</w:t>
      </w:r>
      <w:r w:rsidR="00EE35D8">
        <w:rPr>
          <w:color w:val="365F91"/>
        </w:rPr>
        <w:t>7</w:t>
      </w:r>
      <w:r w:rsidR="00A26E35">
        <w:rPr>
          <w:color w:val="365F91"/>
        </w:rPr>
        <w:t xml:space="preserve"> </w:t>
      </w:r>
      <w:r w:rsidRPr="005C1B88">
        <w:rPr>
          <w:color w:val="365F91"/>
        </w:rPr>
        <w:t xml:space="preserve">г.                                                   </w:t>
      </w:r>
      <w:r w:rsidR="00A26E35">
        <w:rPr>
          <w:color w:val="365F91"/>
        </w:rPr>
        <w:t xml:space="preserve">                    </w:t>
      </w:r>
      <w:r w:rsidR="00CA3A74">
        <w:rPr>
          <w:color w:val="365F91"/>
        </w:rPr>
        <w:t xml:space="preserve">                    </w:t>
      </w:r>
      <w:r w:rsidR="00A26E35">
        <w:rPr>
          <w:color w:val="365F91"/>
        </w:rPr>
        <w:t xml:space="preserve">    </w:t>
      </w:r>
      <w:r w:rsidR="00FD60C4">
        <w:rPr>
          <w:color w:val="365F91"/>
        </w:rPr>
        <w:t xml:space="preserve">          </w:t>
      </w:r>
      <w:r w:rsidR="00A26E35">
        <w:rPr>
          <w:color w:val="365F91"/>
        </w:rPr>
        <w:t xml:space="preserve">    №</w:t>
      </w:r>
      <w:r w:rsidR="00EE35D8">
        <w:rPr>
          <w:color w:val="365F91"/>
        </w:rPr>
        <w:t>У/050/1</w:t>
      </w:r>
    </w:p>
    <w:p w:rsidR="00B36106" w:rsidRDefault="00B36106" w:rsidP="005F2017">
      <w:pPr>
        <w:jc w:val="center"/>
        <w:rPr>
          <w:b/>
          <w:sz w:val="28"/>
          <w:szCs w:val="28"/>
        </w:rPr>
      </w:pPr>
    </w:p>
    <w:p w:rsidR="00E62CDF" w:rsidRDefault="00E62CDF" w:rsidP="005F2017">
      <w:pPr>
        <w:jc w:val="center"/>
        <w:rPr>
          <w:b/>
          <w:sz w:val="28"/>
          <w:szCs w:val="28"/>
        </w:rPr>
      </w:pPr>
    </w:p>
    <w:p w:rsidR="005F2017" w:rsidRPr="005F2017" w:rsidRDefault="005F2017" w:rsidP="005F2017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FD60C4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C35151">
        <w:t>разъяснении положений</w:t>
      </w:r>
      <w:r w:rsidRPr="00FD60C4">
        <w:t xml:space="preserve"> </w:t>
      </w:r>
      <w:r w:rsidR="001C4D98">
        <w:t>Закупочной документации</w:t>
      </w:r>
    </w:p>
    <w:p w:rsidR="002B3B71" w:rsidRPr="002B3B71" w:rsidRDefault="002B3B71" w:rsidP="002B3B71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5F2017" w:rsidRDefault="005F2017" w:rsidP="005F2017">
      <w:pPr>
        <w:ind w:firstLine="708"/>
        <w:jc w:val="both"/>
      </w:pPr>
    </w:p>
    <w:p w:rsidR="00755C34" w:rsidRPr="00EE35D8" w:rsidRDefault="00643770" w:rsidP="00EE35D8">
      <w:pPr>
        <w:tabs>
          <w:tab w:val="num" w:pos="567"/>
          <w:tab w:val="left" w:pos="1134"/>
        </w:tabs>
        <w:ind w:firstLine="709"/>
        <w:jc w:val="both"/>
        <w:rPr>
          <w:bCs/>
        </w:rPr>
      </w:pPr>
      <w:r w:rsidRPr="00643770">
        <w:rPr>
          <w:bCs/>
        </w:rPr>
        <w:t>В целях удовлетворения нужд</w:t>
      </w:r>
      <w:r w:rsidR="00C35151">
        <w:rPr>
          <w:bCs/>
        </w:rPr>
        <w:t xml:space="preserve"> </w:t>
      </w:r>
      <w:r w:rsidRPr="00643770">
        <w:rPr>
          <w:bCs/>
        </w:rPr>
        <w:t xml:space="preserve">Заказчика </w:t>
      </w:r>
      <w:r w:rsidR="00EE35D8">
        <w:t>ПАО «</w:t>
      </w:r>
      <w:proofErr w:type="spellStart"/>
      <w:r w:rsidR="00EE35D8" w:rsidRPr="00EE35D8">
        <w:rPr>
          <w:bCs/>
        </w:rPr>
        <w:t>Томскэнергосбыт</w:t>
      </w:r>
      <w:proofErr w:type="spellEnd"/>
      <w:r w:rsidR="00EE35D8" w:rsidRPr="00EE35D8">
        <w:rPr>
          <w:bCs/>
        </w:rPr>
        <w:t>», 634034, Россия, г. Томск, ул. Котовского, д. 19</w:t>
      </w:r>
      <w:r w:rsidR="00EE35D8" w:rsidRPr="00643770">
        <w:rPr>
          <w:bCs/>
        </w:rPr>
        <w:t xml:space="preserve"> </w:t>
      </w:r>
      <w:r w:rsidR="00EE35D8">
        <w:rPr>
          <w:bCs/>
        </w:rPr>
        <w:t>(далее – Заказчик</w:t>
      </w:r>
      <w:r w:rsidRPr="00643770">
        <w:rPr>
          <w:bCs/>
        </w:rPr>
        <w:t>)</w:t>
      </w:r>
      <w:r w:rsidR="00FD60C4" w:rsidRPr="00EE35D8">
        <w:rPr>
          <w:bCs/>
        </w:rPr>
        <w:t xml:space="preserve">, на основании </w:t>
      </w:r>
      <w:r w:rsidR="001C4D98" w:rsidRPr="00EE35D8">
        <w:rPr>
          <w:bCs/>
        </w:rPr>
        <w:t xml:space="preserve">пункта </w:t>
      </w:r>
      <w:r w:rsidR="00EE35D8" w:rsidRPr="00EE35D8">
        <w:rPr>
          <w:bCs/>
        </w:rPr>
        <w:t xml:space="preserve">11 </w:t>
      </w:r>
      <w:r w:rsidR="001C4D98" w:rsidRPr="00EE35D8">
        <w:rPr>
          <w:bCs/>
        </w:rPr>
        <w:t>Закупочной</w:t>
      </w:r>
      <w:r w:rsidR="00E62CDF" w:rsidRPr="00EE35D8">
        <w:rPr>
          <w:bCs/>
        </w:rPr>
        <w:t xml:space="preserve"> </w:t>
      </w:r>
      <w:r w:rsidR="00FD60C4" w:rsidRPr="00EE35D8">
        <w:rPr>
          <w:bCs/>
        </w:rPr>
        <w:t xml:space="preserve">документации по </w:t>
      </w:r>
      <w:r w:rsidR="00E50632" w:rsidRPr="00EE35D8">
        <w:rPr>
          <w:bCs/>
        </w:rPr>
        <w:t xml:space="preserve">открытому </w:t>
      </w:r>
      <w:r w:rsidR="001C4D98" w:rsidRPr="00EE35D8">
        <w:rPr>
          <w:bCs/>
        </w:rPr>
        <w:t>запрос</w:t>
      </w:r>
      <w:r w:rsidR="00EE35D8" w:rsidRPr="00EE35D8">
        <w:rPr>
          <w:bCs/>
        </w:rPr>
        <w:t>у</w:t>
      </w:r>
      <w:r w:rsidR="001C4D98" w:rsidRPr="00EE35D8">
        <w:rPr>
          <w:bCs/>
        </w:rPr>
        <w:t xml:space="preserve"> предложений</w:t>
      </w:r>
      <w:r w:rsidR="00EE35D8" w:rsidRPr="00EE35D8">
        <w:rPr>
          <w:bCs/>
        </w:rPr>
        <w:t xml:space="preserve"> </w:t>
      </w:r>
      <w:r w:rsidR="00E50632" w:rsidRPr="00EE35D8">
        <w:rPr>
          <w:bCs/>
        </w:rPr>
        <w:t>в электронной форме</w:t>
      </w:r>
      <w:r w:rsidR="000F30CA" w:rsidRPr="00EE35D8">
        <w:rPr>
          <w:bCs/>
        </w:rPr>
        <w:t>,</w:t>
      </w:r>
      <w:r w:rsidR="00EE35D8" w:rsidRPr="00EE35D8">
        <w:rPr>
          <w:bCs/>
        </w:rPr>
        <w:t xml:space="preserve"> участниками которого являются только субъекты малого и среднего предпринимательства, на право заключения договора на поставку запчастей к автомобилям для нужд ПАО «</w:t>
      </w:r>
      <w:proofErr w:type="spellStart"/>
      <w:r w:rsidR="00EE35D8" w:rsidRPr="00EE35D8">
        <w:rPr>
          <w:bCs/>
        </w:rPr>
        <w:t>Томскэнергосбыт</w:t>
      </w:r>
      <w:proofErr w:type="spellEnd"/>
      <w:r w:rsidR="00EE35D8" w:rsidRPr="00EE35D8">
        <w:rPr>
          <w:bCs/>
        </w:rPr>
        <w:t>»</w:t>
      </w:r>
      <w:r w:rsidR="00FD60C4" w:rsidRPr="00EE35D8">
        <w:rPr>
          <w:bCs/>
        </w:rPr>
        <w:t xml:space="preserve"> настоящим сообщает </w:t>
      </w:r>
      <w:r w:rsidR="005E3D3F" w:rsidRPr="00EE35D8">
        <w:rPr>
          <w:bCs/>
        </w:rPr>
        <w:t xml:space="preserve">о </w:t>
      </w:r>
      <w:r w:rsidR="00C35151" w:rsidRPr="00EE35D8">
        <w:rPr>
          <w:bCs/>
        </w:rPr>
        <w:t>разъяснении положений</w:t>
      </w:r>
      <w:r w:rsidR="005E3D3F" w:rsidRPr="00EE35D8">
        <w:rPr>
          <w:bCs/>
        </w:rPr>
        <w:t xml:space="preserve"> </w:t>
      </w:r>
      <w:r w:rsidR="001C4D98" w:rsidRPr="00EE35D8">
        <w:rPr>
          <w:bCs/>
        </w:rPr>
        <w:t>Закупочной</w:t>
      </w:r>
      <w:r w:rsidR="000F30CA" w:rsidRPr="00EE35D8">
        <w:rPr>
          <w:bCs/>
        </w:rPr>
        <w:t xml:space="preserve"> документ</w:t>
      </w:r>
      <w:r w:rsidR="00C35151" w:rsidRPr="00EE35D8">
        <w:rPr>
          <w:bCs/>
        </w:rPr>
        <w:t>ации в связи с поступившими вопросами от потенциального Участника</w:t>
      </w:r>
      <w:r w:rsidR="00D0396F" w:rsidRPr="00EE35D8">
        <w:rPr>
          <w:bCs/>
        </w:rPr>
        <w:t xml:space="preserve">. </w:t>
      </w:r>
    </w:p>
    <w:p w:rsidR="005F2017" w:rsidRDefault="005F2017" w:rsidP="002B3B71">
      <w:pPr>
        <w:autoSpaceDE w:val="0"/>
        <w:autoSpaceDN w:val="0"/>
        <w:jc w:val="both"/>
        <w:outlineLvl w:val="0"/>
      </w:pPr>
    </w:p>
    <w:p w:rsidR="00EE35D8" w:rsidRPr="00EE35D8" w:rsidRDefault="00EE35D8" w:rsidP="002B3B71">
      <w:pPr>
        <w:autoSpaceDE w:val="0"/>
        <w:autoSpaceDN w:val="0"/>
        <w:jc w:val="both"/>
        <w:outlineLvl w:val="0"/>
      </w:pPr>
      <w:r w:rsidRPr="00245805">
        <w:rPr>
          <w:u w:val="single"/>
        </w:rPr>
        <w:t>Вопрос</w:t>
      </w:r>
      <w:r w:rsidR="00245805" w:rsidRPr="00245805">
        <w:rPr>
          <w:bCs/>
          <w:u w:val="single"/>
        </w:rPr>
        <w:t xml:space="preserve"> потенциального Участника</w:t>
      </w:r>
      <w:r w:rsidRPr="00245805">
        <w:rPr>
          <w:u w:val="single"/>
        </w:rPr>
        <w:t>:</w:t>
      </w:r>
      <w:r>
        <w:t xml:space="preserve"> </w:t>
      </w:r>
      <w:r w:rsidRPr="00EE35D8">
        <w:rPr>
          <w:bCs/>
          <w:iCs/>
        </w:rPr>
        <w:t xml:space="preserve">при ознакомлении с </w:t>
      </w:r>
      <w:proofErr w:type="spellStart"/>
      <w:r w:rsidRPr="00EE35D8">
        <w:rPr>
          <w:bCs/>
          <w:iCs/>
        </w:rPr>
        <w:t>Тех</w:t>
      </w:r>
      <w:proofErr w:type="gramStart"/>
      <w:r w:rsidRPr="00EE35D8">
        <w:rPr>
          <w:bCs/>
          <w:iCs/>
        </w:rPr>
        <w:t>.з</w:t>
      </w:r>
      <w:proofErr w:type="gramEnd"/>
      <w:r w:rsidRPr="00EE35D8">
        <w:rPr>
          <w:bCs/>
          <w:iCs/>
        </w:rPr>
        <w:t>аданием</w:t>
      </w:r>
      <w:proofErr w:type="spellEnd"/>
      <w:r w:rsidRPr="00EE35D8">
        <w:rPr>
          <w:bCs/>
          <w:iCs/>
        </w:rPr>
        <w:t xml:space="preserve"> открытого запроса предложений №31704658186,</w:t>
      </w:r>
      <w:r w:rsidR="00245805">
        <w:rPr>
          <w:bCs/>
          <w:iCs/>
        </w:rPr>
        <w:t xml:space="preserve"> </w:t>
      </w:r>
      <w:r w:rsidRPr="00EE35D8">
        <w:rPr>
          <w:bCs/>
          <w:iCs/>
        </w:rPr>
        <w:t>было обнаружено отсутствие таких данных как год выпуска или VIN № иностранных автомобилей.</w:t>
      </w:r>
      <w:r w:rsidR="00245805">
        <w:rPr>
          <w:bCs/>
          <w:iCs/>
        </w:rPr>
        <w:t xml:space="preserve"> </w:t>
      </w:r>
      <w:r w:rsidRPr="00EE35D8">
        <w:rPr>
          <w:bCs/>
          <w:iCs/>
        </w:rPr>
        <w:t>Эти данные необходимы для формирования коммерческого предложения.</w:t>
      </w:r>
    </w:p>
    <w:p w:rsidR="00EE35D8" w:rsidRDefault="00EE35D8" w:rsidP="002B3B71">
      <w:pPr>
        <w:autoSpaceDE w:val="0"/>
        <w:autoSpaceDN w:val="0"/>
        <w:jc w:val="both"/>
        <w:outlineLvl w:val="0"/>
      </w:pPr>
    </w:p>
    <w:p w:rsidR="00EE35D8" w:rsidRPr="00245805" w:rsidRDefault="00EE35D8" w:rsidP="002B3B71">
      <w:pPr>
        <w:autoSpaceDE w:val="0"/>
        <w:autoSpaceDN w:val="0"/>
        <w:jc w:val="both"/>
        <w:outlineLvl w:val="0"/>
        <w:rPr>
          <w:u w:val="single"/>
        </w:rPr>
      </w:pPr>
      <w:r w:rsidRPr="00245805">
        <w:rPr>
          <w:u w:val="single"/>
        </w:rPr>
        <w:t>Ответ Организатора</w:t>
      </w:r>
      <w:r w:rsidR="00245805">
        <w:rPr>
          <w:u w:val="single"/>
        </w:rPr>
        <w:t xml:space="preserve"> закупки</w:t>
      </w:r>
      <w:r w:rsidRPr="00245805">
        <w:rPr>
          <w:u w:val="single"/>
        </w:rPr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23"/>
        <w:gridCol w:w="1290"/>
        <w:gridCol w:w="3119"/>
      </w:tblGrid>
      <w:tr w:rsidR="00EE35D8" w:rsidTr="00EE35D8"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Марка, модель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Год выпуска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vin</w:t>
            </w:r>
          </w:p>
        </w:tc>
      </w:tr>
      <w:tr w:rsidR="00EE35D8" w:rsidTr="00EE35D8"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t xml:space="preserve">ММС </w:t>
            </w:r>
            <w:r>
              <w:rPr>
                <w:lang w:val="en-US"/>
              </w:rPr>
              <w:t>LANCER 1.5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JMBSRCY2ABU009213</w:t>
            </w:r>
          </w:p>
        </w:tc>
      </w:tr>
      <w:tr w:rsidR="00EE35D8" w:rsidTr="00EE35D8"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MMC LANCER1.6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JMBSRCY1AEU002038</w:t>
            </w:r>
          </w:p>
        </w:tc>
      </w:tr>
      <w:tr w:rsidR="00EE35D8" w:rsidTr="00EE35D8"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MMC PAJERO 3.8 LWB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JMBLYV97WCJ000253</w:t>
            </w:r>
          </w:p>
        </w:tc>
      </w:tr>
      <w:tr w:rsidR="00EE35D8" w:rsidTr="00EE35D8"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>
              <w:t>Toyota</w:t>
            </w:r>
            <w:proofErr w:type="spellEnd"/>
            <w:r>
              <w:t xml:space="preserve"> </w:t>
            </w:r>
            <w:proofErr w:type="spellStart"/>
            <w:r>
              <w:t>Camry</w:t>
            </w:r>
            <w:proofErr w:type="spellEnd"/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JTNBK40K003031819</w:t>
            </w:r>
          </w:p>
        </w:tc>
      </w:tr>
      <w:tr w:rsidR="00EE35D8" w:rsidTr="00EE35D8">
        <w:tc>
          <w:tcPr>
            <w:tcW w:w="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proofErr w:type="spellStart"/>
            <w:r>
              <w:t>Toyota</w:t>
            </w:r>
            <w:proofErr w:type="spellEnd"/>
            <w:r>
              <w:t xml:space="preserve"> </w:t>
            </w:r>
            <w:proofErr w:type="spellStart"/>
            <w:r>
              <w:t>Camry</w:t>
            </w:r>
            <w:proofErr w:type="spellEnd"/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5D8" w:rsidRDefault="00EE35D8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lang w:val="en-US"/>
              </w:rPr>
              <w:t>XW7BE40K90S022367</w:t>
            </w:r>
          </w:p>
        </w:tc>
      </w:tr>
    </w:tbl>
    <w:p w:rsidR="00EE35D8" w:rsidRDefault="00EE35D8" w:rsidP="002B3B71">
      <w:pPr>
        <w:autoSpaceDE w:val="0"/>
        <w:autoSpaceDN w:val="0"/>
        <w:jc w:val="both"/>
        <w:outlineLvl w:val="0"/>
      </w:pPr>
    </w:p>
    <w:p w:rsidR="005F2017" w:rsidRDefault="005F2017" w:rsidP="002B3B71">
      <w:pPr>
        <w:autoSpaceDE w:val="0"/>
        <w:autoSpaceDN w:val="0"/>
        <w:jc w:val="both"/>
        <w:outlineLvl w:val="0"/>
      </w:pPr>
    </w:p>
    <w:p w:rsidR="001B1E94" w:rsidRDefault="00245805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245805">
        <w:rPr>
          <w:rFonts w:eastAsia="Calibri"/>
          <w:lang w:eastAsia="en-US"/>
        </w:rPr>
        <w:t>Секретарь закупочной комиссии</w:t>
      </w:r>
      <w:r w:rsidRPr="00245805">
        <w:rPr>
          <w:rFonts w:eastAsia="Calibri"/>
          <w:lang w:eastAsia="en-US"/>
        </w:rPr>
        <w:tab/>
      </w:r>
      <w:r w:rsidRPr="00245805">
        <w:rPr>
          <w:rFonts w:eastAsia="Calibri"/>
          <w:lang w:eastAsia="en-US"/>
        </w:rPr>
        <w:tab/>
      </w:r>
      <w:r w:rsidRPr="00245805">
        <w:rPr>
          <w:rFonts w:eastAsia="Calibri"/>
          <w:lang w:eastAsia="en-US"/>
        </w:rPr>
        <w:tab/>
      </w:r>
      <w:r w:rsidRPr="00245805">
        <w:rPr>
          <w:rFonts w:eastAsia="Calibri"/>
          <w:lang w:eastAsia="en-US"/>
        </w:rPr>
        <w:tab/>
      </w:r>
      <w:r w:rsidRPr="00245805">
        <w:rPr>
          <w:rFonts w:eastAsia="Calibri"/>
          <w:lang w:eastAsia="en-US"/>
        </w:rPr>
        <w:tab/>
      </w:r>
      <w:r w:rsidRPr="00245805">
        <w:rPr>
          <w:rFonts w:eastAsia="Calibri"/>
          <w:lang w:eastAsia="en-US"/>
        </w:rPr>
        <w:tab/>
        <w:t>А.В. Некрасов</w:t>
      </w: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C4D98" w:rsidRPr="00EE35D8" w:rsidRDefault="00EE118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755C34">
        <w:rPr>
          <w:sz w:val="16"/>
          <w:szCs w:val="16"/>
        </w:rPr>
        <w:t xml:space="preserve">Исп. </w:t>
      </w:r>
      <w:r w:rsidR="00EE35D8" w:rsidRPr="00EE35D8">
        <w:rPr>
          <w:sz w:val="16"/>
          <w:szCs w:val="16"/>
        </w:rPr>
        <w:t>Кондратьева Елена Сергеевна</w:t>
      </w:r>
    </w:p>
    <w:p w:rsidR="00EE03BB" w:rsidRPr="00755C34" w:rsidRDefault="00EE35D8" w:rsidP="00EE1184">
      <w:pPr>
        <w:autoSpaceDE w:val="0"/>
        <w:autoSpaceDN w:val="0"/>
        <w:jc w:val="both"/>
        <w:outlineLvl w:val="0"/>
        <w:rPr>
          <w:color w:val="365F91"/>
          <w:sz w:val="16"/>
          <w:szCs w:val="16"/>
        </w:rPr>
      </w:pPr>
      <w:r>
        <w:rPr>
          <w:sz w:val="16"/>
          <w:szCs w:val="16"/>
        </w:rPr>
        <w:t>(3822) 48-48-72</w:t>
      </w:r>
      <w:bookmarkStart w:id="0" w:name="_GoBack"/>
      <w:bookmarkEnd w:id="0"/>
    </w:p>
    <w:sectPr w:rsidR="00EE03BB" w:rsidRPr="00755C34" w:rsidSect="00B36106">
      <w:headerReference w:type="default" r:id="rId9"/>
      <w:footerReference w:type="default" r:id="rId10"/>
      <w:pgSz w:w="11906" w:h="16838"/>
      <w:pgMar w:top="567" w:right="707" w:bottom="851" w:left="1134" w:header="142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D8" w:rsidRDefault="00EE35D8" w:rsidP="00332CF4">
      <w:r>
        <w:separator/>
      </w:r>
    </w:p>
  </w:endnote>
  <w:endnote w:type="continuationSeparator" w:id="0">
    <w:p w:rsidR="00EE35D8" w:rsidRDefault="00EE35D8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D8" w:rsidRPr="00D23A5E" w:rsidRDefault="00D877E7" w:rsidP="00CA3A74">
    <w:pPr>
      <w:jc w:val="center"/>
      <w:rPr>
        <w:sz w:val="28"/>
        <w:szCs w:val="28"/>
      </w:rPr>
    </w:pPr>
    <w:r w:rsidRPr="00D877E7">
      <w:rPr>
        <w:color w:val="365F91"/>
        <w:sz w:val="16"/>
        <w:szCs w:val="16"/>
      </w:rPr>
      <w:t xml:space="preserve">Публичное акционерное общество «Томская </w:t>
    </w:r>
    <w:proofErr w:type="spellStart"/>
    <w:r w:rsidRPr="00D877E7">
      <w:rPr>
        <w:color w:val="365F91"/>
        <w:sz w:val="16"/>
        <w:szCs w:val="16"/>
      </w:rPr>
      <w:t>энергосбытовая</w:t>
    </w:r>
    <w:proofErr w:type="spellEnd"/>
    <w:r w:rsidRPr="00D877E7">
      <w:rPr>
        <w:color w:val="365F91"/>
        <w:sz w:val="16"/>
        <w:szCs w:val="16"/>
      </w:rPr>
      <w:t xml:space="preserve"> компания»</w:t>
    </w:r>
  </w:p>
  <w:p w:rsidR="00EE35D8" w:rsidRDefault="00EE35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D8" w:rsidRDefault="00EE35D8" w:rsidP="00332CF4">
      <w:r>
        <w:separator/>
      </w:r>
    </w:p>
  </w:footnote>
  <w:footnote w:type="continuationSeparator" w:id="0">
    <w:p w:rsidR="00EE35D8" w:rsidRDefault="00EE35D8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5D8" w:rsidRDefault="00EE35D8">
    <w:pPr>
      <w:pStyle w:val="a4"/>
    </w:pPr>
    <w:r>
      <w:rPr>
        <w:noProof/>
        <w:lang w:val="ru-RU"/>
      </w:rPr>
      <w:drawing>
        <wp:inline distT="0" distB="0" distL="0" distR="0" wp14:anchorId="03D540F1" wp14:editId="27291DC4">
          <wp:extent cx="6114415" cy="1868805"/>
          <wp:effectExtent l="0" t="0" r="635" b="0"/>
          <wp:docPr id="1" name="Рисунок 1" descr="цветн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цветн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86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35D8" w:rsidRDefault="00EE35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4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F25C6"/>
    <w:multiLevelType w:val="multilevel"/>
    <w:tmpl w:val="3B521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71AE4"/>
    <w:multiLevelType w:val="multilevel"/>
    <w:tmpl w:val="AEF6A3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61136C"/>
    <w:multiLevelType w:val="hybridMultilevel"/>
    <w:tmpl w:val="E376E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3"/>
  </w:num>
  <w:num w:numId="11">
    <w:abstractNumId w:val="7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76934"/>
    <w:rsid w:val="0009031B"/>
    <w:rsid w:val="000A5F30"/>
    <w:rsid w:val="000B08E7"/>
    <w:rsid w:val="000F30CA"/>
    <w:rsid w:val="00106082"/>
    <w:rsid w:val="001066B8"/>
    <w:rsid w:val="00112DAF"/>
    <w:rsid w:val="00126D19"/>
    <w:rsid w:val="001B1E94"/>
    <w:rsid w:val="001C4D98"/>
    <w:rsid w:val="00245805"/>
    <w:rsid w:val="002B3B71"/>
    <w:rsid w:val="002C5227"/>
    <w:rsid w:val="002F7B2D"/>
    <w:rsid w:val="00317156"/>
    <w:rsid w:val="00332CF4"/>
    <w:rsid w:val="00396272"/>
    <w:rsid w:val="003F7C78"/>
    <w:rsid w:val="00436B7A"/>
    <w:rsid w:val="00450222"/>
    <w:rsid w:val="00464A6D"/>
    <w:rsid w:val="004739C2"/>
    <w:rsid w:val="004D75AE"/>
    <w:rsid w:val="004F627A"/>
    <w:rsid w:val="00506450"/>
    <w:rsid w:val="00542FF8"/>
    <w:rsid w:val="0055518E"/>
    <w:rsid w:val="0058305F"/>
    <w:rsid w:val="005C645D"/>
    <w:rsid w:val="005E3D3F"/>
    <w:rsid w:val="005F2017"/>
    <w:rsid w:val="00620D03"/>
    <w:rsid w:val="00643770"/>
    <w:rsid w:val="00697AF5"/>
    <w:rsid w:val="0072049D"/>
    <w:rsid w:val="007433CF"/>
    <w:rsid w:val="00755C34"/>
    <w:rsid w:val="00774301"/>
    <w:rsid w:val="007A746F"/>
    <w:rsid w:val="007C0488"/>
    <w:rsid w:val="008A77B1"/>
    <w:rsid w:val="00911F76"/>
    <w:rsid w:val="00936C02"/>
    <w:rsid w:val="00955501"/>
    <w:rsid w:val="009673FE"/>
    <w:rsid w:val="0098048D"/>
    <w:rsid w:val="00984B36"/>
    <w:rsid w:val="009A6BFA"/>
    <w:rsid w:val="009A79FD"/>
    <w:rsid w:val="009B0C88"/>
    <w:rsid w:val="009E02D4"/>
    <w:rsid w:val="00A26E35"/>
    <w:rsid w:val="00A26E4A"/>
    <w:rsid w:val="00A34441"/>
    <w:rsid w:val="00A73811"/>
    <w:rsid w:val="00A74AB5"/>
    <w:rsid w:val="00B01E82"/>
    <w:rsid w:val="00B11D63"/>
    <w:rsid w:val="00B17EA8"/>
    <w:rsid w:val="00B30939"/>
    <w:rsid w:val="00B36106"/>
    <w:rsid w:val="00BF51A6"/>
    <w:rsid w:val="00C35151"/>
    <w:rsid w:val="00C4157E"/>
    <w:rsid w:val="00C71565"/>
    <w:rsid w:val="00C7194E"/>
    <w:rsid w:val="00C71AB9"/>
    <w:rsid w:val="00C80D94"/>
    <w:rsid w:val="00C93721"/>
    <w:rsid w:val="00CA3A74"/>
    <w:rsid w:val="00CC59FB"/>
    <w:rsid w:val="00CD0562"/>
    <w:rsid w:val="00CE4D7B"/>
    <w:rsid w:val="00D0396F"/>
    <w:rsid w:val="00D23A5E"/>
    <w:rsid w:val="00D2481D"/>
    <w:rsid w:val="00D81714"/>
    <w:rsid w:val="00D877E7"/>
    <w:rsid w:val="00DA1334"/>
    <w:rsid w:val="00E50632"/>
    <w:rsid w:val="00E62CDF"/>
    <w:rsid w:val="00EA7ADD"/>
    <w:rsid w:val="00EB5AA0"/>
    <w:rsid w:val="00EB7C2E"/>
    <w:rsid w:val="00ED6540"/>
    <w:rsid w:val="00EE03BB"/>
    <w:rsid w:val="00EE1184"/>
    <w:rsid w:val="00EE35D8"/>
    <w:rsid w:val="00FA4242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uiPriority w:val="34"/>
    <w:qFormat/>
    <w:rsid w:val="00B36106"/>
    <w:pPr>
      <w:ind w:left="720"/>
      <w:contextualSpacing/>
    </w:pPr>
  </w:style>
  <w:style w:type="character" w:customStyle="1" w:styleId="ad">
    <w:name w:val="Основной текст_"/>
    <w:basedOn w:val="a1"/>
    <w:link w:val="2"/>
    <w:locked/>
    <w:rsid w:val="00C351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d"/>
    <w:rsid w:val="00C35151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0"/>
    <w:rsid w:val="00C35151"/>
    <w:pPr>
      <w:widowControl w:val="0"/>
      <w:shd w:val="clear" w:color="auto" w:fill="FFFFFF"/>
      <w:spacing w:before="960" w:after="960" w:line="322" w:lineRule="exact"/>
    </w:pPr>
    <w:rPr>
      <w:sz w:val="27"/>
      <w:szCs w:val="27"/>
      <w:lang w:eastAsia="en-US"/>
    </w:rPr>
  </w:style>
  <w:style w:type="table" w:styleId="ae">
    <w:name w:val="Table Grid"/>
    <w:basedOn w:val="a2"/>
    <w:uiPriority w:val="59"/>
    <w:rsid w:val="00C35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uiPriority w:val="34"/>
    <w:qFormat/>
    <w:rsid w:val="00B36106"/>
    <w:pPr>
      <w:ind w:left="720"/>
      <w:contextualSpacing/>
    </w:pPr>
  </w:style>
  <w:style w:type="character" w:customStyle="1" w:styleId="ad">
    <w:name w:val="Основной текст_"/>
    <w:basedOn w:val="a1"/>
    <w:link w:val="2"/>
    <w:locked/>
    <w:rsid w:val="00C351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d"/>
    <w:rsid w:val="00C35151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0"/>
    <w:rsid w:val="00C35151"/>
    <w:pPr>
      <w:widowControl w:val="0"/>
      <w:shd w:val="clear" w:color="auto" w:fill="FFFFFF"/>
      <w:spacing w:before="960" w:after="960" w:line="322" w:lineRule="exact"/>
    </w:pPr>
    <w:rPr>
      <w:sz w:val="27"/>
      <w:szCs w:val="27"/>
      <w:lang w:eastAsia="en-US"/>
    </w:rPr>
  </w:style>
  <w:style w:type="table" w:styleId="ae">
    <w:name w:val="Table Grid"/>
    <w:basedOn w:val="a2"/>
    <w:uiPriority w:val="59"/>
    <w:rsid w:val="00C35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32BF-E371-440C-BFF0-3E505CE6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Кондратьева Елена Сергеевна</cp:lastModifiedBy>
  <cp:revision>3</cp:revision>
  <cp:lastPrinted>2013-08-05T12:11:00Z</cp:lastPrinted>
  <dcterms:created xsi:type="dcterms:W3CDTF">2017-01-16T02:07:00Z</dcterms:created>
  <dcterms:modified xsi:type="dcterms:W3CDTF">2017-01-16T02:12:00Z</dcterms:modified>
</cp:coreProperties>
</file>